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C8" w:rsidRDefault="009D643B" w:rsidP="009D643B">
      <w:pPr>
        <w:pStyle w:val="Heading1"/>
      </w:pPr>
      <w:r>
        <w:t>HEDAC Scope of Work</w:t>
      </w:r>
    </w:p>
    <w:p w:rsidR="009D643B" w:rsidRPr="009D643B" w:rsidRDefault="009D643B" w:rsidP="009D643B"/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Revisions to EMSAS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EMSAS Manual and documentation</w:t>
      </w:r>
    </w:p>
    <w:p w:rsidR="003D773B" w:rsidRDefault="003D773B" w:rsidP="009D643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Security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Definitions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Layout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Add/Delete Elements</w:t>
      </w:r>
    </w:p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Revisions to DHE Surveys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Instructions and documentation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Definitions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Methodology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Layout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Add/delete elements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 xml:space="preserve">Filed testing DHE Surveys, </w:t>
      </w:r>
    </w:p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Ad Hoc Surveys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Design consultation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Field testing</w:t>
      </w:r>
    </w:p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New data collections (IFC, others?)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Methodology and definitions</w:t>
      </w:r>
    </w:p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Reporting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Additions and deletions to public reporting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Methodologies  (FTE calculation)</w:t>
      </w:r>
    </w:p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Feedback Reporting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Aggregate Reports in addition to public reporting</w:t>
      </w:r>
    </w:p>
    <w:p w:rsidR="009D643B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Data access and availability</w:t>
      </w:r>
    </w:p>
    <w:p w:rsidR="003D773B" w:rsidRPr="00BD17EF" w:rsidRDefault="003D773B" w:rsidP="009D643B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</w:rPr>
        <w:t>Unit Record data feedback to institutions</w:t>
      </w:r>
    </w:p>
    <w:p w:rsidR="009D643B" w:rsidRPr="00BD17EF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Professional Development</w:t>
      </w:r>
    </w:p>
    <w:p w:rsidR="009D643B" w:rsidRPr="00BD17EF" w:rsidRDefault="009D643B" w:rsidP="009D643B">
      <w:pPr>
        <w:pStyle w:val="ListParagraph"/>
        <w:numPr>
          <w:ilvl w:val="2"/>
          <w:numId w:val="3"/>
        </w:numPr>
        <w:rPr>
          <w:sz w:val="24"/>
        </w:rPr>
      </w:pPr>
      <w:r w:rsidRPr="00BD17EF">
        <w:rPr>
          <w:sz w:val="24"/>
        </w:rPr>
        <w:t>Educational Forums for IR professionals related to MO and Federal Reporting</w:t>
      </w:r>
    </w:p>
    <w:p w:rsidR="009D643B" w:rsidRDefault="009D643B" w:rsidP="009D643B">
      <w:pPr>
        <w:pStyle w:val="ListParagraph"/>
        <w:numPr>
          <w:ilvl w:val="1"/>
          <w:numId w:val="3"/>
        </w:numPr>
        <w:rPr>
          <w:sz w:val="24"/>
        </w:rPr>
      </w:pPr>
      <w:r w:rsidRPr="00BD17EF">
        <w:rPr>
          <w:sz w:val="24"/>
        </w:rPr>
        <w:t>Establish a Review and Communication Process</w:t>
      </w:r>
    </w:p>
    <w:p w:rsidR="003D773B" w:rsidRDefault="003D773B" w:rsidP="009D643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Communication and coordination of data collection and reporting with DESE</w:t>
      </w:r>
    </w:p>
    <w:p w:rsidR="003D773B" w:rsidRDefault="003D773B" w:rsidP="009D643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Potential implementation of IES Grant</w:t>
      </w:r>
    </w:p>
    <w:p w:rsidR="009D643B" w:rsidRDefault="009D643B">
      <w:pPr>
        <w:rPr>
          <w:sz w:val="28"/>
        </w:rPr>
      </w:pPr>
    </w:p>
    <w:p w:rsidR="00716CDB" w:rsidRPr="00BD17EF" w:rsidRDefault="00716CDB">
      <w:pPr>
        <w:rPr>
          <w:sz w:val="28"/>
        </w:rPr>
      </w:pPr>
      <w:r>
        <w:rPr>
          <w:sz w:val="28"/>
        </w:rPr>
        <w:t>Revised 03/05/2010</w:t>
      </w:r>
    </w:p>
    <w:sectPr w:rsidR="00716CDB" w:rsidRPr="00BD17EF" w:rsidSect="00775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0BE"/>
    <w:multiLevelType w:val="multilevel"/>
    <w:tmpl w:val="099E30D2"/>
    <w:styleLink w:val="JeffreyDefault"/>
    <w:lvl w:ilvl="0">
      <w:numFmt w:val="bullet"/>
      <w:lvlText w:val="-"/>
      <w:lvlJc w:val="left"/>
      <w:pPr>
        <w:tabs>
          <w:tab w:val="num" w:pos="648"/>
        </w:tabs>
        <w:ind w:left="432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584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1872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160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448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736" w:hanging="288"/>
      </w:pPr>
      <w:rPr>
        <w:rFonts w:ascii="Wingdings" w:hAnsi="Wingdings" w:hint="default"/>
      </w:rPr>
    </w:lvl>
  </w:abstractNum>
  <w:abstractNum w:abstractNumId="1">
    <w:nsid w:val="2AF36E3F"/>
    <w:multiLevelType w:val="hybridMultilevel"/>
    <w:tmpl w:val="52E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7C24"/>
    <w:multiLevelType w:val="multilevel"/>
    <w:tmpl w:val="C0924DA0"/>
    <w:styleLink w:val="Jeffrey"/>
    <w:lvl w:ilvl="0">
      <w:numFmt w:val="bullet"/>
      <w:lvlText w:val="-"/>
      <w:lvlJc w:val="left"/>
      <w:pPr>
        <w:ind w:left="360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36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8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D643B"/>
    <w:rsid w:val="001D3AD6"/>
    <w:rsid w:val="001E4CE3"/>
    <w:rsid w:val="0027232A"/>
    <w:rsid w:val="003661B7"/>
    <w:rsid w:val="003D773B"/>
    <w:rsid w:val="00532374"/>
    <w:rsid w:val="00550F10"/>
    <w:rsid w:val="00716CDB"/>
    <w:rsid w:val="007750C8"/>
    <w:rsid w:val="007D6901"/>
    <w:rsid w:val="009D643B"/>
    <w:rsid w:val="00A56992"/>
    <w:rsid w:val="00A700AB"/>
    <w:rsid w:val="00A86E1F"/>
    <w:rsid w:val="00AE5931"/>
    <w:rsid w:val="00BD17EF"/>
    <w:rsid w:val="00CB35DE"/>
    <w:rsid w:val="00D26A92"/>
    <w:rsid w:val="00F9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C8"/>
  </w:style>
  <w:style w:type="paragraph" w:styleId="Heading1">
    <w:name w:val="heading 1"/>
    <w:basedOn w:val="Normal"/>
    <w:next w:val="Normal"/>
    <w:link w:val="Heading1Char"/>
    <w:uiPriority w:val="9"/>
    <w:qFormat/>
    <w:rsid w:val="009D6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ffrey">
    <w:name w:val="Jeffrey"/>
    <w:uiPriority w:val="99"/>
    <w:rsid w:val="007D6901"/>
    <w:pPr>
      <w:numPr>
        <w:numId w:val="1"/>
      </w:numPr>
    </w:pPr>
  </w:style>
  <w:style w:type="table" w:customStyle="1" w:styleId="IFC">
    <w:name w:val="IFC"/>
    <w:basedOn w:val="MediumShading1-Accent1"/>
    <w:uiPriority w:val="99"/>
    <w:qFormat/>
    <w:rsid w:val="001D3AD6"/>
    <w:pPr>
      <w:jc w:val="center"/>
    </w:pPr>
    <w:rPr>
      <w:rFonts w:ascii="Calibri" w:hAnsi="Calibri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 w:themeColor="background1"/>
        <w:sz w:val="16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D3AD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JeffreyDefault">
    <w:name w:val="Jeffrey Default"/>
    <w:uiPriority w:val="99"/>
    <w:rsid w:val="003661B7"/>
    <w:pPr>
      <w:numPr>
        <w:numId w:val="2"/>
      </w:numPr>
    </w:pPr>
  </w:style>
  <w:style w:type="paragraph" w:customStyle="1" w:styleId="TitleIFC">
    <w:name w:val="TitleIFC"/>
    <w:qFormat/>
    <w:rsid w:val="00D26A92"/>
    <w:pPr>
      <w:pBdr>
        <w:top w:val="single" w:sz="4" w:space="1" w:color="auto"/>
      </w:pBdr>
      <w:spacing w:before="720" w:after="200" w:line="276" w:lineRule="auto"/>
    </w:pPr>
    <w:rPr>
      <w:rFonts w:eastAsiaTheme="minorEastAsia"/>
      <w:smallCaps/>
      <w:color w:val="4F81BD" w:themeColor="accent1"/>
      <w:spacing w:val="20"/>
      <w:kern w:val="28"/>
      <w:sz w:val="48"/>
      <w:szCs w:val="5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26A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D6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6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State of Missouri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Jeffrey Smith</cp:lastModifiedBy>
  <cp:revision>3</cp:revision>
  <cp:lastPrinted>2010-03-04T21:57:00Z</cp:lastPrinted>
  <dcterms:created xsi:type="dcterms:W3CDTF">2010-03-23T16:19:00Z</dcterms:created>
  <dcterms:modified xsi:type="dcterms:W3CDTF">2010-03-24T15:00:00Z</dcterms:modified>
</cp:coreProperties>
</file>