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72" w:rsidRPr="00F446B6" w:rsidRDefault="00191372" w:rsidP="00191372">
      <w:pPr>
        <w:pStyle w:val="Header"/>
        <w:tabs>
          <w:tab w:val="clear" w:pos="9360"/>
          <w:tab w:val="right" w:pos="10080"/>
        </w:tabs>
        <w:ind w:right="-720" w:hanging="720"/>
        <w:rPr>
          <w:sz w:val="16"/>
          <w:szCs w:val="16"/>
        </w:rPr>
      </w:pPr>
      <w:r>
        <w:t xml:space="preserve">                   </w:t>
      </w:r>
      <w:r>
        <w:rPr>
          <w:rFonts w:cs="Times New Roman"/>
          <w:b/>
          <w:bCs/>
          <w:i/>
          <w:iCs/>
          <w:noProof/>
          <w:color w:val="4F81BD" w:themeColor="accent1"/>
        </w:rPr>
        <w:drawing>
          <wp:inline distT="0" distB="0" distL="0" distR="0" wp14:anchorId="5765B12D" wp14:editId="734AF2E5">
            <wp:extent cx="2941320" cy="63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o logo - 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504" cy="6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b/>
          <w:noProof/>
        </w:rPr>
        <w:drawing>
          <wp:inline distT="0" distB="0" distL="0" distR="0" wp14:anchorId="19F3E3A1" wp14:editId="3C70505C">
            <wp:extent cx="1744980" cy="836739"/>
            <wp:effectExtent l="0" t="0" r="7620" b="1905"/>
            <wp:docPr id="4" name="Picture 4" descr="logo side CMYK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ide CMYK 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40" cy="8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191372" w:rsidRDefault="00191372" w:rsidP="00191372">
      <w:pPr>
        <w:pStyle w:val="Header"/>
        <w:jc w:val="center"/>
        <w:rPr>
          <w:rFonts w:ascii="Lucida Sans Unicode" w:hAnsi="Lucida Sans Unicode" w:cs="Lucida Sans Unicode"/>
          <w:b/>
          <w:color w:val="auto"/>
        </w:rPr>
      </w:pPr>
    </w:p>
    <w:p w:rsidR="00191372" w:rsidRPr="002B704B" w:rsidRDefault="00191372" w:rsidP="00191372">
      <w:pPr>
        <w:pStyle w:val="Header"/>
        <w:jc w:val="center"/>
        <w:rPr>
          <w:rFonts w:asciiTheme="minorHAnsi" w:hAnsiTheme="minorHAnsi" w:cs="Kalinga"/>
          <w:b/>
          <w:color w:val="auto"/>
          <w:sz w:val="28"/>
          <w:szCs w:val="28"/>
        </w:rPr>
      </w:pPr>
      <w:r w:rsidRPr="002B704B">
        <w:rPr>
          <w:rFonts w:asciiTheme="minorHAnsi" w:hAnsiTheme="minorHAnsi" w:cs="Kalinga"/>
          <w:b/>
          <w:color w:val="auto"/>
          <w:sz w:val="28"/>
          <w:szCs w:val="28"/>
        </w:rPr>
        <w:t xml:space="preserve">Multi-State Collaborative (MSC) to Advance </w:t>
      </w:r>
      <w:r w:rsidR="00B07655" w:rsidRPr="002B704B">
        <w:rPr>
          <w:rFonts w:asciiTheme="minorHAnsi" w:hAnsiTheme="minorHAnsi" w:cs="Kalinga"/>
          <w:b/>
          <w:color w:val="auto"/>
          <w:sz w:val="28"/>
          <w:szCs w:val="28"/>
        </w:rPr>
        <w:t>Quality Student Learning</w:t>
      </w:r>
    </w:p>
    <w:p w:rsidR="00191372" w:rsidRPr="002B704B" w:rsidRDefault="00B07655" w:rsidP="00191372">
      <w:pPr>
        <w:jc w:val="center"/>
        <w:rPr>
          <w:rFonts w:asciiTheme="minorHAnsi" w:hAnsiTheme="minorHAnsi" w:cs="Kalinga"/>
          <w:color w:val="auto"/>
          <w:sz w:val="28"/>
          <w:szCs w:val="28"/>
        </w:rPr>
      </w:pPr>
      <w:r w:rsidRPr="002B704B">
        <w:rPr>
          <w:rFonts w:asciiTheme="minorHAnsi" w:hAnsiTheme="minorHAnsi" w:cs="Kalinga"/>
          <w:color w:val="auto"/>
          <w:sz w:val="28"/>
          <w:szCs w:val="28"/>
        </w:rPr>
        <w:t xml:space="preserve">Refinement </w:t>
      </w:r>
      <w:r w:rsidR="00191372" w:rsidRPr="002B704B">
        <w:rPr>
          <w:rFonts w:asciiTheme="minorHAnsi" w:hAnsiTheme="minorHAnsi" w:cs="Kalinga"/>
          <w:color w:val="auto"/>
          <w:sz w:val="28"/>
          <w:szCs w:val="28"/>
        </w:rPr>
        <w:t>Year</w:t>
      </w:r>
    </w:p>
    <w:p w:rsidR="008218CF" w:rsidRPr="00952DF2" w:rsidRDefault="00703C25">
      <w:pPr>
        <w:rPr>
          <w:rFonts w:ascii="Kalinga" w:hAnsi="Kalinga" w:cs="Kalinga"/>
          <w:b/>
          <w:color w:val="348073"/>
          <w:sz w:val="16"/>
          <w:szCs w:val="16"/>
        </w:rPr>
      </w:pPr>
      <w:r>
        <w:rPr>
          <w:rFonts w:ascii="Kalinga" w:hAnsi="Kalinga" w:cs="Kalinga"/>
          <w:b/>
          <w:color w:val="auto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4B6ED4" w:rsidRPr="00327D47" w:rsidRDefault="004B6ED4" w:rsidP="004B6ED4">
      <w:pPr>
        <w:jc w:val="center"/>
        <w:rPr>
          <w:b/>
          <w:sz w:val="28"/>
          <w:szCs w:val="28"/>
        </w:rPr>
      </w:pPr>
      <w:r w:rsidRPr="00327D47">
        <w:rPr>
          <w:b/>
          <w:sz w:val="28"/>
          <w:szCs w:val="28"/>
        </w:rPr>
        <w:t xml:space="preserve">MSC Sample Plan </w:t>
      </w:r>
    </w:p>
    <w:p w:rsidR="004B6ED4" w:rsidRPr="00327D47" w:rsidRDefault="004B6ED4" w:rsidP="004B6ED4">
      <w:pPr>
        <w:jc w:val="center"/>
        <w:rPr>
          <w:b/>
          <w:sz w:val="28"/>
          <w:szCs w:val="28"/>
        </w:rPr>
      </w:pPr>
      <w:r w:rsidRPr="00327D47">
        <w:rPr>
          <w:b/>
          <w:sz w:val="28"/>
          <w:szCs w:val="28"/>
        </w:rPr>
        <w:t>Planning Matrix &amp; Evaluation Tool</w:t>
      </w:r>
    </w:p>
    <w:p w:rsidR="004B6ED4" w:rsidRPr="004B6ED4" w:rsidRDefault="004B6ED4" w:rsidP="004B6ED4">
      <w:pPr>
        <w:jc w:val="center"/>
      </w:pPr>
    </w:p>
    <w:p w:rsidR="004B6ED4" w:rsidRPr="004B6ED4" w:rsidRDefault="004B6ED4" w:rsidP="004B6ED4">
      <w:pPr>
        <w:rPr>
          <w:sz w:val="16"/>
          <w:szCs w:val="16"/>
        </w:rPr>
      </w:pPr>
      <w:r w:rsidRPr="004B6ED4">
        <w:t xml:space="preserve">For institutions participating in the MSC </w:t>
      </w:r>
      <w:r w:rsidR="00B07655">
        <w:t xml:space="preserve">Refinement </w:t>
      </w:r>
      <w:r>
        <w:t>Year,</w:t>
      </w:r>
      <w:r w:rsidRPr="004B6ED4">
        <w:t xml:space="preserve"> this matrix serves two purposes:</w:t>
      </w:r>
      <w:r>
        <w:br/>
      </w:r>
    </w:p>
    <w:p w:rsidR="004B6ED4" w:rsidRPr="004B6ED4" w:rsidRDefault="004B6ED4" w:rsidP="004B6ED4">
      <w:pPr>
        <w:numPr>
          <w:ilvl w:val="0"/>
          <w:numId w:val="3"/>
        </w:numPr>
        <w:rPr>
          <w:b/>
        </w:rPr>
      </w:pPr>
      <w:r>
        <w:t>A</w:t>
      </w:r>
      <w:r w:rsidRPr="004B6ED4">
        <w:t xml:space="preserve"> planning and reflection tool for </w:t>
      </w:r>
      <w:r>
        <w:t>institutions</w:t>
      </w:r>
      <w:r w:rsidRPr="004B6ED4">
        <w:t xml:space="preserve"> to use in developing sampling plans for the collection of student learning artifacts, and</w:t>
      </w:r>
    </w:p>
    <w:p w:rsidR="004B6ED4" w:rsidRPr="004B6ED4" w:rsidRDefault="004B6ED4" w:rsidP="004B6ED4">
      <w:pPr>
        <w:numPr>
          <w:ilvl w:val="0"/>
          <w:numId w:val="3"/>
        </w:numPr>
        <w:rPr>
          <w:b/>
        </w:rPr>
      </w:pPr>
      <w:r>
        <w:t>A</w:t>
      </w:r>
      <w:r w:rsidRPr="004B6ED4">
        <w:t xml:space="preserve">n evaluation tool for the MSC Sampling </w:t>
      </w:r>
      <w:r>
        <w:t>Committee</w:t>
      </w:r>
      <w:r w:rsidRPr="004B6ED4">
        <w:t xml:space="preserve"> to use in providing consistent feedback to participating institutions with respect to their submitted sampling plans.</w:t>
      </w:r>
    </w:p>
    <w:p w:rsidR="004B6ED4" w:rsidRPr="004B6ED4" w:rsidRDefault="004B6ED4" w:rsidP="004B6ED4">
      <w:pPr>
        <w:jc w:val="center"/>
        <w:rPr>
          <w:b/>
        </w:rPr>
      </w:pPr>
    </w:p>
    <w:p w:rsidR="004B6ED4" w:rsidRPr="004B6ED4" w:rsidRDefault="004B6ED4" w:rsidP="004B6ED4">
      <w:pPr>
        <w:rPr>
          <w:b/>
          <w:color w:val="FF0000"/>
        </w:rPr>
      </w:pPr>
      <w:r w:rsidRPr="004B6ED4">
        <w:rPr>
          <w:b/>
          <w:color w:val="FF0000"/>
        </w:rPr>
        <w:t xml:space="preserve">Please complete the matrix below and return </w:t>
      </w:r>
      <w:r w:rsidRPr="004B6ED4">
        <w:rPr>
          <w:b/>
          <w:color w:val="FF0000"/>
          <w:u w:val="single"/>
        </w:rPr>
        <w:t>both the narrative and matrix</w:t>
      </w:r>
      <w:r w:rsidRPr="004B6ED4">
        <w:rPr>
          <w:b/>
          <w:color w:val="FF0000"/>
        </w:rPr>
        <w:t xml:space="preserve"> to Gloria Auer </w:t>
      </w:r>
      <w:hyperlink r:id="rId8" w:history="1">
        <w:r w:rsidRPr="004B6ED4">
          <w:rPr>
            <w:rStyle w:val="Hyperlink"/>
            <w:b/>
            <w:color w:val="FF0000"/>
          </w:rPr>
          <w:t>gauer@sheeo.org</w:t>
        </w:r>
      </w:hyperlink>
      <w:r w:rsidR="00B07655">
        <w:rPr>
          <w:b/>
          <w:color w:val="FF0000"/>
        </w:rPr>
        <w:t xml:space="preserve">  by November 11, 2016</w:t>
      </w:r>
      <w:r w:rsidRPr="004B6ED4">
        <w:rPr>
          <w:b/>
          <w:color w:val="FF0000"/>
        </w:rPr>
        <w:t>.</w:t>
      </w:r>
    </w:p>
    <w:p w:rsidR="004B6ED4" w:rsidRPr="004B6ED4" w:rsidRDefault="004B6ED4" w:rsidP="004B6ED4">
      <w:pPr>
        <w:jc w:val="center"/>
      </w:pPr>
      <w:r w:rsidRPr="004B6ED4">
        <w:t xml:space="preserve"> </w:t>
      </w:r>
    </w:p>
    <w:p w:rsidR="004B6ED4" w:rsidRPr="004B6ED4" w:rsidRDefault="004B6ED4" w:rsidP="004B6ED4">
      <w:pPr>
        <w:rPr>
          <w:b/>
        </w:rPr>
      </w:pPr>
      <w:r w:rsidRPr="004B6ED4">
        <w:t>The shaded cells in the matrix should be left blank.  Feedback from the sampling subgroup will be entered in these cells.</w:t>
      </w:r>
      <w:r w:rsidRPr="004B6ED4">
        <w:tab/>
      </w:r>
      <w:r w:rsidRPr="004B6ED4">
        <w:tab/>
      </w:r>
    </w:p>
    <w:p w:rsidR="004B6ED4" w:rsidRPr="004B6ED4" w:rsidRDefault="004B6ED4" w:rsidP="004B6ED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4B6ED4" w:rsidRPr="004B6ED4" w:rsidTr="00482134">
        <w:tc>
          <w:tcPr>
            <w:tcW w:w="5148" w:type="dxa"/>
          </w:tcPr>
          <w:p w:rsidR="004B6ED4" w:rsidRPr="004B6ED4" w:rsidRDefault="004B6ED4" w:rsidP="004B6ED4">
            <w:pPr>
              <w:ind w:firstLine="0"/>
            </w:pPr>
            <w:r w:rsidRPr="004B6ED4">
              <w:t xml:space="preserve">Institution/Consortium: </w:t>
            </w:r>
          </w:p>
          <w:p w:rsidR="004B6ED4" w:rsidRPr="004B6ED4" w:rsidRDefault="004B6ED4" w:rsidP="004B6ED4">
            <w:r w:rsidRPr="004B6ED4">
              <w:t xml:space="preserve">                                    </w:t>
            </w:r>
          </w:p>
          <w:p w:rsidR="004B6ED4" w:rsidRPr="004B6ED4" w:rsidRDefault="004B6ED4" w:rsidP="004B6ED4">
            <w:pPr>
              <w:ind w:firstLine="0"/>
              <w:rPr>
                <w:b/>
              </w:rPr>
            </w:pPr>
            <w:r w:rsidRPr="004B6ED4">
              <w:t xml:space="preserve">State:                                                                    </w:t>
            </w:r>
          </w:p>
        </w:tc>
        <w:tc>
          <w:tcPr>
            <w:tcW w:w="5148" w:type="dxa"/>
          </w:tcPr>
          <w:p w:rsidR="004B6ED4" w:rsidRPr="004B6ED4" w:rsidRDefault="004B6ED4" w:rsidP="004B6ED4">
            <w:pPr>
              <w:ind w:firstLine="0"/>
            </w:pPr>
            <w:r w:rsidRPr="004B6ED4">
              <w:t>Contact Person:</w:t>
            </w:r>
          </w:p>
          <w:p w:rsidR="004B6ED4" w:rsidRPr="004B6ED4" w:rsidRDefault="004B6ED4" w:rsidP="004B6ED4"/>
          <w:p w:rsidR="004B6ED4" w:rsidRPr="004B6ED4" w:rsidRDefault="004B6ED4" w:rsidP="004B6ED4">
            <w:pPr>
              <w:ind w:firstLine="0"/>
            </w:pPr>
            <w:r w:rsidRPr="004B6ED4">
              <w:t xml:space="preserve">Email address:   </w:t>
            </w:r>
          </w:p>
          <w:p w:rsidR="004B6ED4" w:rsidRPr="004B6ED4" w:rsidRDefault="004B6ED4" w:rsidP="004B6ED4"/>
        </w:tc>
      </w:tr>
    </w:tbl>
    <w:p w:rsidR="004B6ED4" w:rsidRPr="004B6ED4" w:rsidRDefault="004B6ED4" w:rsidP="004B6ED4">
      <w:pPr>
        <w:jc w:val="center"/>
        <w:rPr>
          <w:b/>
        </w:rPr>
      </w:pPr>
    </w:p>
    <w:p w:rsidR="004B6ED4" w:rsidRPr="004B6ED4" w:rsidRDefault="004B6ED4" w:rsidP="004B6ED4">
      <w:pPr>
        <w:rPr>
          <w:b/>
        </w:rPr>
      </w:pPr>
      <w:r w:rsidRPr="004B6ED4">
        <w:rPr>
          <w:b/>
        </w:rPr>
        <w:t xml:space="preserve">Please provide an overall description of your institution’s planned sampling process being sure to address the following questions in your narrative: </w:t>
      </w:r>
      <w:r>
        <w:rPr>
          <w:b/>
        </w:rPr>
        <w:br/>
      </w:r>
      <w:r w:rsidRPr="004B6ED4">
        <w:rPr>
          <w:b/>
        </w:rPr>
        <w:t xml:space="preserve"> </w:t>
      </w:r>
    </w:p>
    <w:p w:rsidR="004B6ED4" w:rsidRPr="004B6ED4" w:rsidRDefault="004B6ED4" w:rsidP="004B6ED4">
      <w:pPr>
        <w:numPr>
          <w:ilvl w:val="0"/>
          <w:numId w:val="2"/>
        </w:numPr>
      </w:pPr>
      <w:r w:rsidRPr="004B6ED4">
        <w:t>What is your overall approach to sampling?</w:t>
      </w:r>
    </w:p>
    <w:p w:rsidR="004B6ED4" w:rsidRPr="004B6ED4" w:rsidRDefault="004B6ED4" w:rsidP="004B6ED4">
      <w:pPr>
        <w:numPr>
          <w:ilvl w:val="0"/>
          <w:numId w:val="2"/>
        </w:numPr>
      </w:pPr>
      <w:r w:rsidRPr="004B6ED4">
        <w:t>How do you plan to ensure that all students in your sample me</w:t>
      </w:r>
      <w:r>
        <w:t>e</w:t>
      </w:r>
      <w:r w:rsidRPr="004B6ED4">
        <w:t>t the eligibility criteria?</w:t>
      </w:r>
    </w:p>
    <w:p w:rsidR="004B6ED4" w:rsidRPr="004B6ED4" w:rsidRDefault="004B6ED4" w:rsidP="004B6ED4">
      <w:pPr>
        <w:numPr>
          <w:ilvl w:val="0"/>
          <w:numId w:val="2"/>
        </w:numPr>
      </w:pPr>
      <w:r w:rsidRPr="004B6ED4">
        <w:t>What steps do you plan to undertake in your attempt to draw a representative sample?</w:t>
      </w:r>
    </w:p>
    <w:p w:rsidR="004B6ED4" w:rsidRPr="004B6ED4" w:rsidRDefault="004B6ED4" w:rsidP="004B6ED4">
      <w:pPr>
        <w:numPr>
          <w:ilvl w:val="0"/>
          <w:numId w:val="2"/>
        </w:numPr>
      </w:pPr>
      <w:r w:rsidRPr="004B6ED4">
        <w:t>Do you plan to begin with the student, course, or faculty member?</w:t>
      </w:r>
    </w:p>
    <w:p w:rsidR="004B6ED4" w:rsidRPr="004B6ED4" w:rsidRDefault="004B6ED4" w:rsidP="004B6ED4">
      <w:pPr>
        <w:numPr>
          <w:ilvl w:val="0"/>
          <w:numId w:val="2"/>
        </w:numPr>
      </w:pPr>
      <w:r w:rsidRPr="004B6ED4">
        <w:t xml:space="preserve">How do you plan to incorporate sampling methods (Simple, Systematic, Stratified, other) to draw a random sample?  </w:t>
      </w:r>
    </w:p>
    <w:p w:rsidR="004B6ED4" w:rsidRPr="004B6ED4" w:rsidRDefault="004B6ED4" w:rsidP="004B6ED4"/>
    <w:p w:rsidR="004B6ED4" w:rsidRPr="004B6ED4" w:rsidRDefault="004B6ED4" w:rsidP="004B6ED4"/>
    <w:p w:rsidR="004B6ED4" w:rsidRPr="004B6ED4" w:rsidRDefault="004B6ED4" w:rsidP="004B6ED4">
      <w:pPr>
        <w:rPr>
          <w:b/>
        </w:rPr>
      </w:pPr>
      <w:r w:rsidRPr="004B6ED4">
        <w:rPr>
          <w:b/>
        </w:rPr>
        <w:t>If your institut</w:t>
      </w:r>
      <w:r w:rsidR="00B07655">
        <w:rPr>
          <w:b/>
        </w:rPr>
        <w:t>ion participated in the MSC 2015/2016 Demonstration Year</w:t>
      </w:r>
      <w:r w:rsidRPr="004B6ED4">
        <w:rPr>
          <w:b/>
        </w:rPr>
        <w:t>, please indicate what adjustments, if any, yo</w:t>
      </w:r>
      <w:r w:rsidR="00B07655">
        <w:rPr>
          <w:b/>
        </w:rPr>
        <w:t>u made to your MSC Demonstration Year</w:t>
      </w:r>
      <w:r w:rsidRPr="004B6ED4">
        <w:rPr>
          <w:b/>
        </w:rPr>
        <w:t xml:space="preserve"> sampling plan and why. </w:t>
      </w:r>
    </w:p>
    <w:p w:rsidR="004B6ED4" w:rsidRPr="004B6ED4" w:rsidRDefault="004B6ED4" w:rsidP="004B6ED4">
      <w:pPr>
        <w:jc w:val="center"/>
        <w:rPr>
          <w:b/>
        </w:rPr>
        <w:sectPr w:rsidR="004B6ED4" w:rsidRPr="004B6ED4" w:rsidSect="00363D45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8"/>
        <w:gridCol w:w="5041"/>
        <w:gridCol w:w="989"/>
        <w:gridCol w:w="2880"/>
        <w:gridCol w:w="18"/>
      </w:tblGrid>
      <w:tr w:rsidR="004B6ED4" w:rsidRPr="004B6ED4" w:rsidTr="00B07655">
        <w:trPr>
          <w:trHeight w:val="476"/>
        </w:trPr>
        <w:tc>
          <w:tcPr>
            <w:tcW w:w="5000" w:type="pct"/>
            <w:gridSpan w:val="5"/>
            <w:vAlign w:val="center"/>
          </w:tcPr>
          <w:p w:rsidR="004B6ED4" w:rsidRPr="004B6ED4" w:rsidRDefault="004B6ED4" w:rsidP="004B6ED4">
            <w:pPr>
              <w:ind w:firstLine="0"/>
              <w:jc w:val="both"/>
              <w:rPr>
                <w:b/>
              </w:rPr>
            </w:pPr>
            <w:r w:rsidRPr="004B6ED4">
              <w:lastRenderedPageBreak/>
              <w:t xml:space="preserve">1.  Sampling Method Proposed (Circle): </w:t>
            </w:r>
            <w:r w:rsidRPr="004B6ED4">
              <w:tab/>
              <w:t xml:space="preserve">                Student</w:t>
            </w:r>
            <w:r w:rsidRPr="004B6ED4">
              <w:tab/>
            </w:r>
            <w:r w:rsidRPr="004B6ED4">
              <w:tab/>
              <w:t xml:space="preserve">          Course</w:t>
            </w:r>
            <w:r w:rsidRPr="004B6ED4">
              <w:tab/>
            </w:r>
            <w:r w:rsidRPr="004B6ED4">
              <w:tab/>
              <w:t xml:space="preserve">          Faculty</w:t>
            </w:r>
            <w:r w:rsidRPr="004B6ED4">
              <w:tab/>
            </w:r>
          </w:p>
        </w:tc>
      </w:tr>
      <w:tr w:rsidR="004B6ED4" w:rsidRPr="004B6ED4" w:rsidTr="00B07655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4B6ED4" w:rsidRDefault="004B6ED4" w:rsidP="00327D47">
            <w:pPr>
              <w:ind w:firstLine="270"/>
            </w:pPr>
            <w:r w:rsidRPr="004B6ED4">
              <w:t>Thoughts, Concerns:</w:t>
            </w:r>
          </w:p>
          <w:p w:rsidR="00327D47" w:rsidRPr="00327D47" w:rsidRDefault="00327D47" w:rsidP="00327D47">
            <w:pPr>
              <w:ind w:firstLine="270"/>
              <w:rPr>
                <w:b/>
                <w:sz w:val="16"/>
                <w:szCs w:val="16"/>
              </w:rPr>
            </w:pPr>
          </w:p>
        </w:tc>
      </w:tr>
      <w:tr w:rsidR="004B6ED4" w:rsidRPr="004B6ED4" w:rsidTr="00B07655">
        <w:trPr>
          <w:trHeight w:val="485"/>
        </w:trPr>
        <w:tc>
          <w:tcPr>
            <w:tcW w:w="5000" w:type="pct"/>
            <w:gridSpan w:val="5"/>
            <w:vAlign w:val="center"/>
          </w:tcPr>
          <w:p w:rsidR="004B6ED4" w:rsidRPr="004B6ED4" w:rsidRDefault="004B6ED4" w:rsidP="004B6ED4">
            <w:pPr>
              <w:ind w:firstLine="0"/>
              <w:jc w:val="center"/>
            </w:pPr>
            <w:r w:rsidRPr="004B6ED4">
              <w:t xml:space="preserve">2.  Method for Drawing a Random Sample (Circle): </w:t>
            </w:r>
            <w:r w:rsidRPr="004B6ED4">
              <w:tab/>
              <w:t>Simple                  Manual                 Systematic                 Stratified</w:t>
            </w:r>
            <w:r w:rsidRPr="004B6ED4">
              <w:tab/>
            </w:r>
          </w:p>
        </w:tc>
      </w:tr>
      <w:tr w:rsidR="004B6ED4" w:rsidRPr="004B6ED4" w:rsidTr="00B07655">
        <w:tc>
          <w:tcPr>
            <w:tcW w:w="5000" w:type="pct"/>
            <w:gridSpan w:val="5"/>
            <w:shd w:val="clear" w:color="auto" w:fill="F2F2F2" w:themeFill="background1" w:themeFillShade="F2"/>
          </w:tcPr>
          <w:p w:rsidR="004B6ED4" w:rsidRPr="004B6ED4" w:rsidRDefault="004B6ED4" w:rsidP="004B6ED4">
            <w:pPr>
              <w:ind w:firstLine="270"/>
            </w:pPr>
            <w:r w:rsidRPr="004B6ED4">
              <w:t xml:space="preserve">Thoughts, Concerns: </w:t>
            </w:r>
          </w:p>
          <w:p w:rsidR="004B6ED4" w:rsidRPr="00327D47" w:rsidRDefault="004B6ED4" w:rsidP="004B6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6ED4" w:rsidRPr="004B6ED4" w:rsidTr="00B07655">
        <w:trPr>
          <w:gridAfter w:val="1"/>
          <w:wAfter w:w="8" w:type="pct"/>
          <w:trHeight w:val="701"/>
        </w:trPr>
        <w:tc>
          <w:tcPr>
            <w:tcW w:w="948" w:type="pct"/>
          </w:tcPr>
          <w:p w:rsidR="004B6ED4" w:rsidRPr="004B6ED4" w:rsidRDefault="004B6ED4" w:rsidP="004B6ED4">
            <w:pPr>
              <w:ind w:firstLine="0"/>
              <w:rPr>
                <w:b/>
              </w:rPr>
            </w:pPr>
            <w:r w:rsidRPr="004B6ED4">
              <w:rPr>
                <w:b/>
              </w:rPr>
              <w:t>Institutional Input</w:t>
            </w:r>
          </w:p>
        </w:tc>
        <w:tc>
          <w:tcPr>
            <w:tcW w:w="2288" w:type="pct"/>
          </w:tcPr>
          <w:p w:rsidR="004B6ED4" w:rsidRPr="004B6ED4" w:rsidRDefault="004B6ED4" w:rsidP="004B6ED4">
            <w:pPr>
              <w:jc w:val="center"/>
            </w:pPr>
          </w:p>
        </w:tc>
        <w:tc>
          <w:tcPr>
            <w:tcW w:w="449" w:type="pct"/>
            <w:shd w:val="clear" w:color="auto" w:fill="F2F2F2" w:themeFill="background1" w:themeFillShade="F2"/>
          </w:tcPr>
          <w:p w:rsidR="004B6ED4" w:rsidRPr="004B6ED4" w:rsidRDefault="004B6ED4" w:rsidP="004B6ED4">
            <w:pPr>
              <w:ind w:firstLine="0"/>
              <w:rPr>
                <w:b/>
              </w:rPr>
            </w:pPr>
            <w:r w:rsidRPr="004B6ED4">
              <w:rPr>
                <w:b/>
              </w:rPr>
              <w:t>Y/N or unclear</w:t>
            </w:r>
          </w:p>
        </w:tc>
        <w:tc>
          <w:tcPr>
            <w:tcW w:w="1307" w:type="pct"/>
            <w:shd w:val="clear" w:color="auto" w:fill="F2F2F2" w:themeFill="background1" w:themeFillShade="F2"/>
          </w:tcPr>
          <w:p w:rsidR="004B6ED4" w:rsidRPr="004B6ED4" w:rsidRDefault="004B6ED4" w:rsidP="004B6ED4">
            <w:pPr>
              <w:ind w:firstLine="34"/>
              <w:rPr>
                <w:b/>
              </w:rPr>
            </w:pPr>
            <w:r w:rsidRPr="004B6ED4">
              <w:rPr>
                <w:b/>
              </w:rPr>
              <w:t>Sampling Group Feedback</w:t>
            </w:r>
          </w:p>
        </w:tc>
      </w:tr>
      <w:tr w:rsidR="004B6ED4" w:rsidRPr="004B6ED4" w:rsidTr="00B07655">
        <w:trPr>
          <w:gridAfter w:val="1"/>
          <w:wAfter w:w="8" w:type="pct"/>
        </w:trPr>
        <w:tc>
          <w:tcPr>
            <w:tcW w:w="948" w:type="pct"/>
          </w:tcPr>
          <w:p w:rsidR="004B6ED4" w:rsidRPr="004B6ED4" w:rsidRDefault="004B6ED4" w:rsidP="004B6ED4">
            <w:pPr>
              <w:jc w:val="center"/>
            </w:pPr>
          </w:p>
        </w:tc>
        <w:tc>
          <w:tcPr>
            <w:tcW w:w="2288" w:type="pct"/>
          </w:tcPr>
          <w:p w:rsidR="00327D47" w:rsidRPr="00B07655" w:rsidRDefault="00B07655" w:rsidP="00327D47">
            <w:pPr>
              <w:ind w:firstLine="0"/>
              <w:rPr>
                <w:color w:val="auto"/>
                <w:sz w:val="20"/>
                <w:szCs w:val="20"/>
              </w:rPr>
            </w:pPr>
            <w:r w:rsidRPr="00327D47">
              <w:rPr>
                <w:b/>
                <w:color w:val="auto"/>
                <w:sz w:val="20"/>
                <w:szCs w:val="20"/>
              </w:rPr>
              <w:t>Option 1—Early &amp; Late Collection.</w:t>
            </w:r>
            <w:r w:rsidRPr="00B07655">
              <w:rPr>
                <w:color w:val="auto"/>
                <w:sz w:val="20"/>
                <w:szCs w:val="20"/>
              </w:rPr>
              <w:t xml:space="preserve"> The sample will include at least 50 artifacts (maximum is 150) from first-term students or students who have 15 or fewer credits earned; and include at least 50 artifacts (maximum is 150) from students who have completed 75% of the credit hours to a degree (at least 45 credit hours at two-year institutions and at least 90 credit hours at four-year institutions) (For Oregon institutions, the credit hour numbers will be the equivalent quarter hours.)</w:t>
            </w:r>
          </w:p>
          <w:p w:rsidR="00327D47" w:rsidRPr="00B07655" w:rsidRDefault="00B77087" w:rsidP="00327D47">
            <w:pPr>
              <w:rPr>
                <w:color w:val="auto"/>
                <w:sz w:val="20"/>
                <w:szCs w:val="20"/>
              </w:rPr>
            </w:pPr>
            <w:r w:rsidRPr="00327D47">
              <w:rPr>
                <w:b/>
                <w:color w:val="auto"/>
                <w:sz w:val="20"/>
                <w:szCs w:val="20"/>
              </w:rPr>
              <w:t xml:space="preserve">OR </w:t>
            </w:r>
          </w:p>
          <w:p w:rsidR="00B07655" w:rsidRPr="00B07655" w:rsidRDefault="00B07655" w:rsidP="00327D47">
            <w:pPr>
              <w:ind w:hanging="18"/>
              <w:rPr>
                <w:color w:val="auto"/>
                <w:sz w:val="20"/>
                <w:szCs w:val="20"/>
              </w:rPr>
            </w:pPr>
            <w:r w:rsidRPr="00327D47">
              <w:rPr>
                <w:b/>
                <w:color w:val="auto"/>
                <w:sz w:val="20"/>
                <w:szCs w:val="20"/>
              </w:rPr>
              <w:t>Option 2 – Late Collection Only.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</w:rPr>
              <w:t>The sample will include at least</w:t>
            </w:r>
            <w:r w:rsidRPr="00B07655">
              <w:rPr>
                <w:color w:val="auto"/>
              </w:rPr>
              <w:t xml:space="preserve"> 100 artifacts from students who have completed 75% of credit hours to degree completion (at least 45 credit hours at two-year institutions and at least 90 credit hours at four-year institutions) (maximum of 300). (For Oregon institutions the </w:t>
            </w:r>
            <w:r>
              <w:rPr>
                <w:color w:val="auto"/>
              </w:rPr>
              <w:t>credit hour</w:t>
            </w:r>
            <w:r w:rsidR="00754ACF">
              <w:rPr>
                <w:color w:val="auto"/>
              </w:rPr>
              <w:t xml:space="preserve"> </w:t>
            </w:r>
            <w:r w:rsidRPr="00B07655">
              <w:rPr>
                <w:color w:val="auto"/>
              </w:rPr>
              <w:t>numbers, will be the equivalent quarter hours.)</w:t>
            </w:r>
          </w:p>
          <w:p w:rsidR="004B6ED4" w:rsidRPr="00327D47" w:rsidRDefault="004B6ED4" w:rsidP="00B07655">
            <w:pPr>
              <w:ind w:firstLine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49" w:type="pct"/>
            <w:shd w:val="clear" w:color="auto" w:fill="F2F2F2" w:themeFill="background1" w:themeFillShade="F2"/>
          </w:tcPr>
          <w:p w:rsidR="004B6ED4" w:rsidRPr="004B6ED4" w:rsidRDefault="004B6ED4" w:rsidP="004B6ED4">
            <w:pPr>
              <w:jc w:val="center"/>
            </w:pPr>
          </w:p>
        </w:tc>
        <w:tc>
          <w:tcPr>
            <w:tcW w:w="1307" w:type="pct"/>
            <w:shd w:val="clear" w:color="auto" w:fill="F2F2F2" w:themeFill="background1" w:themeFillShade="F2"/>
          </w:tcPr>
          <w:p w:rsidR="004B6ED4" w:rsidRPr="004B6ED4" w:rsidRDefault="004B6ED4" w:rsidP="004B6ED4">
            <w:pPr>
              <w:jc w:val="center"/>
            </w:pPr>
          </w:p>
        </w:tc>
      </w:tr>
      <w:tr w:rsidR="004B6ED4" w:rsidRPr="004B6ED4" w:rsidTr="00B07655">
        <w:trPr>
          <w:gridAfter w:val="1"/>
          <w:wAfter w:w="8" w:type="pct"/>
        </w:trPr>
        <w:tc>
          <w:tcPr>
            <w:tcW w:w="948" w:type="pct"/>
          </w:tcPr>
          <w:p w:rsidR="004B6ED4" w:rsidRPr="004B6ED4" w:rsidRDefault="004B6ED4" w:rsidP="004B6ED4">
            <w:pPr>
              <w:jc w:val="center"/>
            </w:pPr>
          </w:p>
        </w:tc>
        <w:tc>
          <w:tcPr>
            <w:tcW w:w="2288" w:type="pct"/>
          </w:tcPr>
          <w:p w:rsidR="004B6ED4" w:rsidRPr="004B6ED4" w:rsidRDefault="004B6ED4" w:rsidP="004B6ED4">
            <w:pPr>
              <w:ind w:firstLine="0"/>
            </w:pPr>
            <w:r w:rsidRPr="004B6ED4">
              <w:t xml:space="preserve">The following student groups may be included in the total population of eligible students, given the criterion above holds: </w:t>
            </w:r>
          </w:p>
          <w:p w:rsidR="004B6ED4" w:rsidRPr="004B6ED4" w:rsidRDefault="004B6ED4" w:rsidP="004B6ED4">
            <w:pPr>
              <w:numPr>
                <w:ilvl w:val="0"/>
                <w:numId w:val="1"/>
              </w:numPr>
            </w:pPr>
            <w:r w:rsidRPr="004B6ED4">
              <w:t xml:space="preserve">full-time and part-time students </w:t>
            </w:r>
          </w:p>
          <w:p w:rsidR="004B6ED4" w:rsidRPr="004B6ED4" w:rsidRDefault="004B6ED4" w:rsidP="004B6ED4">
            <w:pPr>
              <w:numPr>
                <w:ilvl w:val="0"/>
                <w:numId w:val="1"/>
              </w:numPr>
            </w:pPr>
            <w:r w:rsidRPr="004B6ED4">
              <w:t xml:space="preserve">transfer students </w:t>
            </w:r>
          </w:p>
          <w:p w:rsidR="004B6ED4" w:rsidRPr="004B6ED4" w:rsidRDefault="004B6ED4" w:rsidP="00327D47">
            <w:pPr>
              <w:numPr>
                <w:ilvl w:val="0"/>
                <w:numId w:val="1"/>
              </w:numPr>
            </w:pPr>
            <w:r w:rsidRPr="004B6ED4">
              <w:t>students enrolled in:</w:t>
            </w:r>
            <w:r w:rsidR="00327D47">
              <w:t xml:space="preserve"> </w:t>
            </w:r>
            <w:r w:rsidRPr="004B6ED4">
              <w:t xml:space="preserve">day, evening, traditional, on-line, and/or hybrid/blended courses </w:t>
            </w:r>
          </w:p>
        </w:tc>
        <w:tc>
          <w:tcPr>
            <w:tcW w:w="449" w:type="pct"/>
            <w:shd w:val="clear" w:color="auto" w:fill="F2F2F2" w:themeFill="background1" w:themeFillShade="F2"/>
          </w:tcPr>
          <w:p w:rsidR="004B6ED4" w:rsidRPr="004B6ED4" w:rsidRDefault="004B6ED4" w:rsidP="004B6ED4">
            <w:pPr>
              <w:jc w:val="center"/>
            </w:pPr>
          </w:p>
        </w:tc>
        <w:tc>
          <w:tcPr>
            <w:tcW w:w="1307" w:type="pct"/>
            <w:shd w:val="clear" w:color="auto" w:fill="F2F2F2" w:themeFill="background1" w:themeFillShade="F2"/>
          </w:tcPr>
          <w:p w:rsidR="004B6ED4" w:rsidRPr="004B6ED4" w:rsidRDefault="004B6ED4" w:rsidP="004B6ED4">
            <w:pPr>
              <w:jc w:val="center"/>
            </w:pPr>
          </w:p>
        </w:tc>
      </w:tr>
      <w:tr w:rsidR="004B6ED4" w:rsidRPr="004B6ED4" w:rsidTr="00B07655">
        <w:trPr>
          <w:gridAfter w:val="1"/>
          <w:wAfter w:w="8" w:type="pct"/>
          <w:trHeight w:val="566"/>
        </w:trPr>
        <w:tc>
          <w:tcPr>
            <w:tcW w:w="948" w:type="pct"/>
          </w:tcPr>
          <w:p w:rsidR="004B6ED4" w:rsidRPr="004B6ED4" w:rsidRDefault="004B6ED4" w:rsidP="004B6ED4">
            <w:pPr>
              <w:jc w:val="center"/>
            </w:pPr>
          </w:p>
        </w:tc>
        <w:tc>
          <w:tcPr>
            <w:tcW w:w="2288" w:type="pct"/>
          </w:tcPr>
          <w:p w:rsidR="004B6ED4" w:rsidRPr="004B6ED4" w:rsidRDefault="004B6ED4" w:rsidP="004B6ED4">
            <w:pPr>
              <w:ind w:firstLine="8"/>
            </w:pPr>
            <w:r w:rsidRPr="004B6ED4">
              <w:t>The sample is likely to exceed  100 artifacts per outcome</w:t>
            </w:r>
          </w:p>
        </w:tc>
        <w:tc>
          <w:tcPr>
            <w:tcW w:w="449" w:type="pct"/>
            <w:shd w:val="clear" w:color="auto" w:fill="F2F2F2" w:themeFill="background1" w:themeFillShade="F2"/>
          </w:tcPr>
          <w:p w:rsidR="004B6ED4" w:rsidRPr="004B6ED4" w:rsidRDefault="004B6ED4" w:rsidP="004B6ED4">
            <w:pPr>
              <w:jc w:val="center"/>
            </w:pPr>
          </w:p>
        </w:tc>
        <w:tc>
          <w:tcPr>
            <w:tcW w:w="1307" w:type="pct"/>
            <w:shd w:val="clear" w:color="auto" w:fill="F2F2F2" w:themeFill="background1" w:themeFillShade="F2"/>
          </w:tcPr>
          <w:p w:rsidR="004B6ED4" w:rsidRPr="004B6ED4" w:rsidRDefault="004B6ED4" w:rsidP="004B6ED4">
            <w:pPr>
              <w:jc w:val="center"/>
            </w:pPr>
          </w:p>
        </w:tc>
      </w:tr>
      <w:tr w:rsidR="004B6ED4" w:rsidRPr="004B6ED4" w:rsidTr="00B07655">
        <w:trPr>
          <w:gridAfter w:val="1"/>
          <w:wAfter w:w="8" w:type="pct"/>
          <w:trHeight w:val="620"/>
        </w:trPr>
        <w:tc>
          <w:tcPr>
            <w:tcW w:w="948" w:type="pct"/>
          </w:tcPr>
          <w:p w:rsidR="004B6ED4" w:rsidRPr="004B6ED4" w:rsidRDefault="004B6ED4" w:rsidP="004B6ED4">
            <w:pPr>
              <w:jc w:val="center"/>
            </w:pPr>
          </w:p>
        </w:tc>
        <w:tc>
          <w:tcPr>
            <w:tcW w:w="2288" w:type="pct"/>
          </w:tcPr>
          <w:p w:rsidR="004B6ED4" w:rsidRPr="004B6ED4" w:rsidRDefault="004B6ED4" w:rsidP="004B6ED4">
            <w:pPr>
              <w:ind w:firstLine="8"/>
            </w:pPr>
            <w:r w:rsidRPr="004B6ED4">
              <w:t>The sample will be drawn from work completed by studen</w:t>
            </w:r>
            <w:r w:rsidR="00754ACF">
              <w:t>ts during the fall semester 2016</w:t>
            </w:r>
            <w:r w:rsidRPr="004B6ED4">
              <w:t xml:space="preserve"> or</w:t>
            </w:r>
            <w:r w:rsidR="00754ACF">
              <w:t xml:space="preserve"> during the spring semester 2017</w:t>
            </w:r>
          </w:p>
        </w:tc>
        <w:tc>
          <w:tcPr>
            <w:tcW w:w="449" w:type="pct"/>
            <w:shd w:val="clear" w:color="auto" w:fill="F2F2F2" w:themeFill="background1" w:themeFillShade="F2"/>
          </w:tcPr>
          <w:p w:rsidR="004B6ED4" w:rsidRPr="004B6ED4" w:rsidRDefault="004B6ED4" w:rsidP="004B6ED4">
            <w:pPr>
              <w:jc w:val="center"/>
            </w:pPr>
          </w:p>
        </w:tc>
        <w:tc>
          <w:tcPr>
            <w:tcW w:w="1307" w:type="pct"/>
            <w:shd w:val="clear" w:color="auto" w:fill="F2F2F2" w:themeFill="background1" w:themeFillShade="F2"/>
          </w:tcPr>
          <w:p w:rsidR="004B6ED4" w:rsidRPr="004B6ED4" w:rsidRDefault="004B6ED4" w:rsidP="004B6ED4">
            <w:pPr>
              <w:jc w:val="center"/>
            </w:pPr>
          </w:p>
        </w:tc>
      </w:tr>
      <w:tr w:rsidR="004B6ED4" w:rsidRPr="004B6ED4" w:rsidTr="00B07655">
        <w:trPr>
          <w:gridAfter w:val="1"/>
          <w:wAfter w:w="8" w:type="pct"/>
        </w:trPr>
        <w:tc>
          <w:tcPr>
            <w:tcW w:w="948" w:type="pct"/>
          </w:tcPr>
          <w:p w:rsidR="004B6ED4" w:rsidRPr="004B6ED4" w:rsidRDefault="004B6ED4" w:rsidP="004B6ED4">
            <w:pPr>
              <w:jc w:val="center"/>
            </w:pPr>
          </w:p>
        </w:tc>
        <w:tc>
          <w:tcPr>
            <w:tcW w:w="2288" w:type="pct"/>
          </w:tcPr>
          <w:p w:rsidR="004B6ED4" w:rsidRPr="004B6ED4" w:rsidRDefault="004B6ED4" w:rsidP="004B6ED4">
            <w:pPr>
              <w:ind w:firstLine="0"/>
            </w:pPr>
            <w:r w:rsidRPr="004B6ED4">
              <w:t xml:space="preserve">The sampling method ensures the sample will include student work drawn from more than two courses. </w:t>
            </w:r>
            <w:r w:rsidRPr="004B6ED4">
              <w:rPr>
                <w:u w:val="single"/>
              </w:rPr>
              <w:t xml:space="preserve"> </w:t>
            </w:r>
          </w:p>
        </w:tc>
        <w:tc>
          <w:tcPr>
            <w:tcW w:w="449" w:type="pct"/>
            <w:shd w:val="clear" w:color="auto" w:fill="F2F2F2" w:themeFill="background1" w:themeFillShade="F2"/>
          </w:tcPr>
          <w:p w:rsidR="004B6ED4" w:rsidRPr="004B6ED4" w:rsidRDefault="004B6ED4" w:rsidP="004B6ED4">
            <w:pPr>
              <w:jc w:val="center"/>
            </w:pPr>
          </w:p>
        </w:tc>
        <w:tc>
          <w:tcPr>
            <w:tcW w:w="1307" w:type="pct"/>
            <w:shd w:val="clear" w:color="auto" w:fill="F2F2F2" w:themeFill="background1" w:themeFillShade="F2"/>
          </w:tcPr>
          <w:p w:rsidR="004B6ED4" w:rsidRPr="004B6ED4" w:rsidRDefault="004B6ED4" w:rsidP="004B6ED4">
            <w:pPr>
              <w:jc w:val="center"/>
            </w:pPr>
          </w:p>
        </w:tc>
      </w:tr>
      <w:tr w:rsidR="004B6ED4" w:rsidRPr="004B6ED4" w:rsidTr="00B07655">
        <w:trPr>
          <w:gridAfter w:val="1"/>
          <w:wAfter w:w="8" w:type="pct"/>
        </w:trPr>
        <w:tc>
          <w:tcPr>
            <w:tcW w:w="948" w:type="pct"/>
          </w:tcPr>
          <w:p w:rsidR="004B6ED4" w:rsidRPr="004B6ED4" w:rsidRDefault="004B6ED4" w:rsidP="004B6ED4">
            <w:pPr>
              <w:jc w:val="center"/>
            </w:pPr>
          </w:p>
        </w:tc>
        <w:tc>
          <w:tcPr>
            <w:tcW w:w="2288" w:type="pct"/>
          </w:tcPr>
          <w:p w:rsidR="004B6ED4" w:rsidRPr="004B6ED4" w:rsidRDefault="004B6ED4" w:rsidP="004B6ED4">
            <w:pPr>
              <w:ind w:firstLine="8"/>
            </w:pPr>
            <w:r w:rsidRPr="004B6ED4">
              <w:t>The sampling method ensures the sample will include student work drawn from more than two faculty members.</w:t>
            </w:r>
          </w:p>
        </w:tc>
        <w:tc>
          <w:tcPr>
            <w:tcW w:w="449" w:type="pct"/>
            <w:shd w:val="clear" w:color="auto" w:fill="F2F2F2" w:themeFill="background1" w:themeFillShade="F2"/>
          </w:tcPr>
          <w:p w:rsidR="004B6ED4" w:rsidRPr="004B6ED4" w:rsidRDefault="004B6ED4" w:rsidP="004B6ED4">
            <w:pPr>
              <w:jc w:val="center"/>
            </w:pPr>
          </w:p>
        </w:tc>
        <w:tc>
          <w:tcPr>
            <w:tcW w:w="1307" w:type="pct"/>
            <w:shd w:val="clear" w:color="auto" w:fill="F2F2F2" w:themeFill="background1" w:themeFillShade="F2"/>
          </w:tcPr>
          <w:p w:rsidR="004B6ED4" w:rsidRPr="004B6ED4" w:rsidRDefault="004B6ED4" w:rsidP="004B6ED4">
            <w:pPr>
              <w:jc w:val="center"/>
            </w:pPr>
          </w:p>
        </w:tc>
      </w:tr>
      <w:tr w:rsidR="004B6ED4" w:rsidRPr="004B6ED4" w:rsidTr="00B07655">
        <w:trPr>
          <w:gridAfter w:val="1"/>
          <w:wAfter w:w="8" w:type="pct"/>
        </w:trPr>
        <w:tc>
          <w:tcPr>
            <w:tcW w:w="948" w:type="pct"/>
          </w:tcPr>
          <w:p w:rsidR="004B6ED4" w:rsidRPr="004B6ED4" w:rsidRDefault="004B6ED4" w:rsidP="004B6ED4">
            <w:pPr>
              <w:jc w:val="center"/>
            </w:pPr>
          </w:p>
        </w:tc>
        <w:tc>
          <w:tcPr>
            <w:tcW w:w="2288" w:type="pct"/>
          </w:tcPr>
          <w:p w:rsidR="004B6ED4" w:rsidRPr="004B6ED4" w:rsidRDefault="004B6ED4" w:rsidP="004B6ED4">
            <w:pPr>
              <w:ind w:firstLine="0"/>
            </w:pPr>
            <w:r w:rsidRPr="004B6ED4">
              <w:t>The sampling method ensures the sample will include student work drawn from courses in</w:t>
            </w:r>
            <w:r w:rsidRPr="004B6ED4">
              <w:rPr>
                <w:b/>
              </w:rPr>
              <w:t xml:space="preserve"> </w:t>
            </w:r>
            <w:r w:rsidRPr="004B6ED4">
              <w:t>more than two disciplinary areas or para-professional or professional programs.</w:t>
            </w:r>
          </w:p>
        </w:tc>
        <w:tc>
          <w:tcPr>
            <w:tcW w:w="449" w:type="pct"/>
            <w:shd w:val="clear" w:color="auto" w:fill="F2F2F2" w:themeFill="background1" w:themeFillShade="F2"/>
          </w:tcPr>
          <w:p w:rsidR="004B6ED4" w:rsidRPr="004B6ED4" w:rsidRDefault="004B6ED4" w:rsidP="004B6ED4">
            <w:pPr>
              <w:jc w:val="center"/>
            </w:pPr>
          </w:p>
        </w:tc>
        <w:tc>
          <w:tcPr>
            <w:tcW w:w="1307" w:type="pct"/>
            <w:shd w:val="clear" w:color="auto" w:fill="F2F2F2" w:themeFill="background1" w:themeFillShade="F2"/>
          </w:tcPr>
          <w:p w:rsidR="004B6ED4" w:rsidRPr="004B6ED4" w:rsidRDefault="004B6ED4" w:rsidP="004B6ED4">
            <w:pPr>
              <w:jc w:val="center"/>
            </w:pPr>
          </w:p>
        </w:tc>
      </w:tr>
      <w:tr w:rsidR="004B6ED4" w:rsidRPr="004B6ED4" w:rsidTr="00B07655">
        <w:trPr>
          <w:gridAfter w:val="1"/>
          <w:wAfter w:w="8" w:type="pct"/>
        </w:trPr>
        <w:tc>
          <w:tcPr>
            <w:tcW w:w="948" w:type="pct"/>
          </w:tcPr>
          <w:p w:rsidR="004B6ED4" w:rsidRPr="004B6ED4" w:rsidRDefault="004B6ED4" w:rsidP="004B6ED4">
            <w:pPr>
              <w:jc w:val="center"/>
            </w:pPr>
          </w:p>
        </w:tc>
        <w:tc>
          <w:tcPr>
            <w:tcW w:w="2288" w:type="pct"/>
          </w:tcPr>
          <w:p w:rsidR="004B6ED4" w:rsidRPr="004B6ED4" w:rsidRDefault="004B6ED4" w:rsidP="004B6ED4">
            <w:pPr>
              <w:ind w:firstLine="8"/>
            </w:pPr>
            <w:r w:rsidRPr="004B6ED4">
              <w:t>The sampling method ensures the sample will include no more than 10 artifacts from a given faculty member and/or a given course.</w:t>
            </w:r>
          </w:p>
        </w:tc>
        <w:tc>
          <w:tcPr>
            <w:tcW w:w="449" w:type="pct"/>
            <w:shd w:val="clear" w:color="auto" w:fill="F2F2F2" w:themeFill="background1" w:themeFillShade="F2"/>
          </w:tcPr>
          <w:p w:rsidR="004B6ED4" w:rsidRPr="004B6ED4" w:rsidRDefault="004B6ED4" w:rsidP="004B6ED4">
            <w:pPr>
              <w:jc w:val="center"/>
            </w:pPr>
          </w:p>
        </w:tc>
        <w:tc>
          <w:tcPr>
            <w:tcW w:w="1307" w:type="pct"/>
            <w:shd w:val="clear" w:color="auto" w:fill="F2F2F2" w:themeFill="background1" w:themeFillShade="F2"/>
          </w:tcPr>
          <w:p w:rsidR="004B6ED4" w:rsidRPr="004B6ED4" w:rsidRDefault="004B6ED4" w:rsidP="004B6ED4">
            <w:pPr>
              <w:jc w:val="center"/>
            </w:pPr>
          </w:p>
        </w:tc>
      </w:tr>
      <w:tr w:rsidR="004B6ED4" w:rsidRPr="004B6ED4" w:rsidTr="00B07655">
        <w:trPr>
          <w:gridAfter w:val="1"/>
          <w:wAfter w:w="8" w:type="pct"/>
        </w:trPr>
        <w:tc>
          <w:tcPr>
            <w:tcW w:w="948" w:type="pct"/>
          </w:tcPr>
          <w:p w:rsidR="004B6ED4" w:rsidRPr="004B6ED4" w:rsidRDefault="004B6ED4" w:rsidP="004B6ED4">
            <w:pPr>
              <w:jc w:val="center"/>
            </w:pPr>
          </w:p>
        </w:tc>
        <w:tc>
          <w:tcPr>
            <w:tcW w:w="2288" w:type="pct"/>
          </w:tcPr>
          <w:p w:rsidR="004B6ED4" w:rsidRPr="004B6ED4" w:rsidRDefault="004B6ED4" w:rsidP="004B6ED4">
            <w:pPr>
              <w:ind w:firstLine="8"/>
            </w:pPr>
            <w:r w:rsidRPr="004B6ED4">
              <w:t>The sampling method ensures the sample will include only one artifact per student.</w:t>
            </w:r>
          </w:p>
        </w:tc>
        <w:tc>
          <w:tcPr>
            <w:tcW w:w="449" w:type="pct"/>
            <w:shd w:val="clear" w:color="auto" w:fill="F2F2F2" w:themeFill="background1" w:themeFillShade="F2"/>
          </w:tcPr>
          <w:p w:rsidR="004B6ED4" w:rsidRPr="004B6ED4" w:rsidRDefault="004B6ED4" w:rsidP="004B6ED4">
            <w:pPr>
              <w:jc w:val="center"/>
            </w:pPr>
          </w:p>
        </w:tc>
        <w:tc>
          <w:tcPr>
            <w:tcW w:w="1307" w:type="pct"/>
            <w:shd w:val="clear" w:color="auto" w:fill="F2F2F2" w:themeFill="background1" w:themeFillShade="F2"/>
          </w:tcPr>
          <w:p w:rsidR="004B6ED4" w:rsidRPr="004B6ED4" w:rsidRDefault="004B6ED4" w:rsidP="004B6ED4">
            <w:pPr>
              <w:jc w:val="center"/>
            </w:pPr>
          </w:p>
        </w:tc>
      </w:tr>
    </w:tbl>
    <w:p w:rsidR="00F03D44" w:rsidRDefault="00F03D44" w:rsidP="008218CF">
      <w:pPr>
        <w:jc w:val="center"/>
      </w:pPr>
    </w:p>
    <w:sectPr w:rsidR="00F03D44" w:rsidSect="008218CF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627C"/>
    <w:multiLevelType w:val="hybridMultilevel"/>
    <w:tmpl w:val="E686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9218A"/>
    <w:multiLevelType w:val="hybridMultilevel"/>
    <w:tmpl w:val="4112C35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532D9"/>
    <w:multiLevelType w:val="hybridMultilevel"/>
    <w:tmpl w:val="EA58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72"/>
    <w:rsid w:val="000A0E33"/>
    <w:rsid w:val="000A2A29"/>
    <w:rsid w:val="00191372"/>
    <w:rsid w:val="00241F42"/>
    <w:rsid w:val="002B704B"/>
    <w:rsid w:val="00327D47"/>
    <w:rsid w:val="00407AA4"/>
    <w:rsid w:val="004B6ED4"/>
    <w:rsid w:val="00754ACF"/>
    <w:rsid w:val="008218CF"/>
    <w:rsid w:val="00952DF2"/>
    <w:rsid w:val="00984934"/>
    <w:rsid w:val="00B07655"/>
    <w:rsid w:val="00B77087"/>
    <w:rsid w:val="00CD3580"/>
    <w:rsid w:val="00F0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72"/>
    <w:pPr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372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4B6ED4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E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3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72"/>
    <w:pPr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372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4B6ED4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E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3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er@sheeo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Auer</dc:creator>
  <cp:lastModifiedBy>Gloria Auer</cp:lastModifiedBy>
  <cp:revision>2</cp:revision>
  <cp:lastPrinted>2016-10-26T15:41:00Z</cp:lastPrinted>
  <dcterms:created xsi:type="dcterms:W3CDTF">2016-10-26T17:07:00Z</dcterms:created>
  <dcterms:modified xsi:type="dcterms:W3CDTF">2016-10-26T17:07:00Z</dcterms:modified>
</cp:coreProperties>
</file>